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F4" w:rsidRDefault="00660EF4">
      <w:pPr>
        <w:rPr>
          <w:rFonts w:ascii="PT Astra Serif" w:hAnsi="PT Astra Serif"/>
          <w:sz w:val="28"/>
          <w:szCs w:val="28"/>
        </w:rPr>
      </w:pPr>
    </w:p>
    <w:p w:rsidR="00660EF4" w:rsidRDefault="00C96DAD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  <w:bookmarkStart w:id="0" w:name="_GoBack"/>
      <w:bookmarkEnd w:id="0"/>
    </w:p>
    <w:tbl>
      <w:tblPr>
        <w:tblW w:w="9747" w:type="dxa"/>
        <w:tblLook w:val="04A0" w:firstRow="1" w:lastRow="0" w:firstColumn="1" w:lastColumn="0" w:noHBand="0" w:noVBand="1"/>
      </w:tblPr>
      <w:tblGrid>
        <w:gridCol w:w="4678"/>
        <w:gridCol w:w="5069"/>
      </w:tblGrid>
      <w:tr w:rsidR="00660EF4"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EF4" w:rsidRDefault="006676F2" w:rsidP="002F7033">
            <w:pPr>
              <w:ind w:right="-73"/>
              <w:jc w:val="both"/>
              <w:rPr>
                <w:rFonts w:ascii="PT Astra Serif" w:eastAsia="PT Astra Serif" w:hAnsi="PT Astra Serif" w:cs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 законе Алтайского края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«</w:t>
            </w:r>
            <w:r w:rsidRPr="006676F2">
              <w:rPr>
                <w:rFonts w:ascii="PT Astra Serif" w:eastAsia="PT Astra Serif" w:hAnsi="PT Astra Serif" w:cs="PT Astra Serif"/>
                <w:color w:val="000000"/>
                <w:spacing w:val="-4"/>
                <w:sz w:val="28"/>
                <w:szCs w:val="28"/>
              </w:rPr>
              <w:t>О внесении изменений в закон Алтайского края «О молодежной политике в Алтайском крае</w:t>
            </w:r>
            <w:r w:rsidRPr="006676F2">
              <w:rPr>
                <w:rFonts w:ascii="PT Astra Serif" w:eastAsia="PT Astra Serif" w:hAnsi="PT Astra Serif" w:cs="PT Astra Serif"/>
                <w:color w:val="000000"/>
              </w:rPr>
              <w:t>»</w:t>
            </w:r>
          </w:p>
        </w:tc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EF4" w:rsidRDefault="00660EF4">
            <w:pPr>
              <w:ind w:right="-82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660EF4" w:rsidRDefault="00660EF4">
      <w:pPr>
        <w:rPr>
          <w:rFonts w:ascii="PT Astra Serif" w:hAnsi="PT Astra Serif"/>
          <w:sz w:val="28"/>
          <w:szCs w:val="28"/>
        </w:rPr>
      </w:pPr>
    </w:p>
    <w:p w:rsidR="00660EF4" w:rsidRDefault="00660EF4">
      <w:pPr>
        <w:rPr>
          <w:rFonts w:ascii="PT Astra Serif" w:hAnsi="PT Astra Serif"/>
          <w:sz w:val="28"/>
          <w:szCs w:val="28"/>
        </w:rPr>
      </w:pPr>
    </w:p>
    <w:p w:rsidR="00660EF4" w:rsidRDefault="006676F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660EF4" w:rsidRDefault="00660E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0EF4" w:rsidRDefault="006676F2" w:rsidP="003F274E">
      <w:pPr>
        <w:shd w:val="clear" w:color="auto" w:fill="FFFFFF"/>
        <w:tabs>
          <w:tab w:val="left" w:pos="963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 Принять   закон   Алтайского   края «</w:t>
      </w:r>
      <w:r w:rsidRPr="006676F2">
        <w:rPr>
          <w:rFonts w:ascii="PT Astra Serif" w:eastAsia="PT Astra Serif" w:hAnsi="PT Astra Serif" w:cs="PT Astra Serif"/>
          <w:color w:val="000000"/>
          <w:spacing w:val="-4"/>
          <w:sz w:val="28"/>
          <w:szCs w:val="28"/>
        </w:rPr>
        <w:t xml:space="preserve">О внесении изменений </w:t>
      </w:r>
      <w:r w:rsidR="002F7033">
        <w:rPr>
          <w:rFonts w:ascii="PT Astra Serif" w:eastAsia="PT Astra Serif" w:hAnsi="PT Astra Serif" w:cs="PT Astra Serif"/>
          <w:color w:val="000000"/>
          <w:spacing w:val="-4"/>
          <w:sz w:val="28"/>
          <w:szCs w:val="28"/>
        </w:rPr>
        <w:t xml:space="preserve">в </w:t>
      </w:r>
      <w:r w:rsidRPr="006676F2">
        <w:rPr>
          <w:rFonts w:ascii="PT Astra Serif" w:eastAsia="PT Astra Serif" w:hAnsi="PT Astra Serif" w:cs="PT Astra Serif"/>
          <w:color w:val="000000"/>
          <w:spacing w:val="-4"/>
          <w:sz w:val="28"/>
          <w:szCs w:val="28"/>
        </w:rPr>
        <w:t>закон Алтайского края «О молодежной политике в Алтайском крае</w:t>
      </w:r>
      <w:r>
        <w:rPr>
          <w:rFonts w:ascii="PT Astra Serif" w:hAnsi="PT Astra Serif"/>
          <w:sz w:val="28"/>
          <w:szCs w:val="28"/>
        </w:rPr>
        <w:t>».</w:t>
      </w:r>
    </w:p>
    <w:p w:rsidR="00660EF4" w:rsidRDefault="00660EF4">
      <w:pPr>
        <w:ind w:firstLine="720"/>
        <w:jc w:val="both"/>
      </w:pPr>
    </w:p>
    <w:p w:rsidR="00660EF4" w:rsidRDefault="006676F2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660EF4" w:rsidRDefault="00660EF4">
      <w:pPr>
        <w:rPr>
          <w:rFonts w:ascii="PT Astra Serif" w:hAnsi="PT Astra Serif"/>
          <w:sz w:val="28"/>
          <w:szCs w:val="28"/>
        </w:rPr>
      </w:pPr>
    </w:p>
    <w:p w:rsidR="00660EF4" w:rsidRDefault="00660EF4">
      <w:pPr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660EF4" w:rsidRPr="00D800BB">
        <w:tc>
          <w:tcPr>
            <w:tcW w:w="64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60EF4" w:rsidRDefault="006676F2"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Председатель Алтайского краевого</w:t>
            </w:r>
          </w:p>
          <w:p w:rsidR="00660EF4" w:rsidRDefault="006676F2"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660EF4" w:rsidRPr="00D800BB" w:rsidRDefault="006676F2">
            <w:pPr>
              <w:ind w:right="-91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D800BB">
              <w:rPr>
                <w:rFonts w:ascii="PT Astra Serif" w:hAnsi="PT Astra Serif"/>
                <w:sz w:val="28"/>
                <w:szCs w:val="28"/>
              </w:rPr>
              <w:t xml:space="preserve">               А.А. Романенко</w:t>
            </w:r>
          </w:p>
        </w:tc>
      </w:tr>
    </w:tbl>
    <w:p w:rsidR="00660EF4" w:rsidRDefault="00660EF4">
      <w:pPr>
        <w:rPr>
          <w:rFonts w:ascii="PT Astra Serif" w:hAnsi="PT Astra Serif"/>
        </w:rPr>
      </w:pPr>
    </w:p>
    <w:sectPr w:rsidR="00660EF4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51" w:rsidRDefault="00980C51">
      <w:r>
        <w:separator/>
      </w:r>
    </w:p>
  </w:endnote>
  <w:endnote w:type="continuationSeparator" w:id="0">
    <w:p w:rsidR="00980C51" w:rsidRDefault="0098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51" w:rsidRDefault="00980C51">
      <w:r>
        <w:separator/>
      </w:r>
    </w:p>
  </w:footnote>
  <w:footnote w:type="continuationSeparator" w:id="0">
    <w:p w:rsidR="00980C51" w:rsidRDefault="00980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F4" w:rsidRDefault="006676F2">
    <w:pPr>
      <w:pStyle w:val="ac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F4" w:rsidRDefault="00980C51">
    <w:pPr>
      <w:spacing w:line="480" w:lineRule="auto"/>
      <w:jc w:val="center"/>
      <w:rPr>
        <w:rFonts w:ascii="PT Astra Serif" w:hAnsi="PT Astra Serif"/>
        <w:sz w:val="26"/>
        <w:szCs w:val="26"/>
      </w:rPr>
    </w:pPr>
    <w:r>
      <w:rPr>
        <w:rFonts w:ascii="PT Astra Serif" w:hAnsi="PT Astra Serif"/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7pt;height:57pt;visibility:visible;mso-wrap-style:square">
          <v:imagedata r:id="rId1" o:title=""/>
        </v:shape>
      </w:pict>
    </w:r>
  </w:p>
  <w:p w:rsidR="00660EF4" w:rsidRDefault="006676F2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660EF4" w:rsidRDefault="006676F2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Look w:val="04A0" w:firstRow="1" w:lastRow="0" w:firstColumn="1" w:lastColumn="0" w:noHBand="0" w:noVBand="1"/>
    </w:tblPr>
    <w:tblGrid>
      <w:gridCol w:w="2551"/>
      <w:gridCol w:w="3969"/>
      <w:gridCol w:w="462"/>
      <w:gridCol w:w="2551"/>
    </w:tblGrid>
    <w:tr w:rsidR="00660EF4">
      <w:tc>
        <w:tcPr>
          <w:tcW w:w="2551" w:type="dxa"/>
          <w:tcBorders>
            <w:bottom w:val="single" w:sz="4" w:space="0" w:color="000000"/>
          </w:tcBorders>
        </w:tcPr>
        <w:p w:rsidR="00660EF4" w:rsidRDefault="00660EF4">
          <w:pPr>
            <w:rPr>
              <w:sz w:val="28"/>
              <w:szCs w:val="28"/>
            </w:rPr>
          </w:pPr>
        </w:p>
      </w:tc>
      <w:tc>
        <w:tcPr>
          <w:tcW w:w="3969" w:type="dxa"/>
        </w:tcPr>
        <w:p w:rsidR="00660EF4" w:rsidRDefault="00660EF4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660EF4" w:rsidRDefault="006676F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000000"/>
          </w:tcBorders>
        </w:tcPr>
        <w:p w:rsidR="00660EF4" w:rsidRDefault="00660EF4">
          <w:pPr>
            <w:rPr>
              <w:sz w:val="28"/>
              <w:szCs w:val="28"/>
            </w:rPr>
          </w:pPr>
        </w:p>
      </w:tc>
    </w:tr>
  </w:tbl>
  <w:p w:rsidR="00660EF4" w:rsidRDefault="006676F2"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13094"/>
    <w:multiLevelType w:val="hybridMultilevel"/>
    <w:tmpl w:val="CBA06FD0"/>
    <w:lvl w:ilvl="0" w:tplc="0972CDC8">
      <w:start w:val="1"/>
      <w:numFmt w:val="decimal"/>
      <w:lvlText w:val="%1."/>
      <w:lvlJc w:val="left"/>
      <w:pPr>
        <w:ind w:left="1084" w:hanging="375"/>
      </w:pPr>
    </w:lvl>
    <w:lvl w:ilvl="1" w:tplc="2326CB8A">
      <w:start w:val="1"/>
      <w:numFmt w:val="lowerLetter"/>
      <w:lvlText w:val="%2."/>
      <w:lvlJc w:val="left"/>
      <w:pPr>
        <w:ind w:left="1789" w:hanging="360"/>
      </w:pPr>
    </w:lvl>
    <w:lvl w:ilvl="2" w:tplc="E57EA99C">
      <w:start w:val="1"/>
      <w:numFmt w:val="lowerRoman"/>
      <w:lvlText w:val="%3."/>
      <w:lvlJc w:val="right"/>
      <w:pPr>
        <w:ind w:left="2509" w:hanging="180"/>
      </w:pPr>
    </w:lvl>
    <w:lvl w:ilvl="3" w:tplc="7A00D4C8">
      <w:start w:val="1"/>
      <w:numFmt w:val="decimal"/>
      <w:lvlText w:val="%4."/>
      <w:lvlJc w:val="left"/>
      <w:pPr>
        <w:ind w:left="3229" w:hanging="360"/>
      </w:pPr>
    </w:lvl>
    <w:lvl w:ilvl="4" w:tplc="7E0E5A3A">
      <w:start w:val="1"/>
      <w:numFmt w:val="lowerLetter"/>
      <w:lvlText w:val="%5."/>
      <w:lvlJc w:val="left"/>
      <w:pPr>
        <w:ind w:left="3949" w:hanging="360"/>
      </w:pPr>
    </w:lvl>
    <w:lvl w:ilvl="5" w:tplc="CC5445EE">
      <w:start w:val="1"/>
      <w:numFmt w:val="lowerRoman"/>
      <w:lvlText w:val="%6."/>
      <w:lvlJc w:val="right"/>
      <w:pPr>
        <w:ind w:left="4669" w:hanging="180"/>
      </w:pPr>
    </w:lvl>
    <w:lvl w:ilvl="6" w:tplc="4D587C9C">
      <w:start w:val="1"/>
      <w:numFmt w:val="decimal"/>
      <w:lvlText w:val="%7."/>
      <w:lvlJc w:val="left"/>
      <w:pPr>
        <w:ind w:left="5389" w:hanging="360"/>
      </w:pPr>
    </w:lvl>
    <w:lvl w:ilvl="7" w:tplc="FF3C43CC">
      <w:start w:val="1"/>
      <w:numFmt w:val="lowerLetter"/>
      <w:lvlText w:val="%8."/>
      <w:lvlJc w:val="left"/>
      <w:pPr>
        <w:ind w:left="6109" w:hanging="360"/>
      </w:pPr>
    </w:lvl>
    <w:lvl w:ilvl="8" w:tplc="6C94E10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B55800"/>
    <w:multiLevelType w:val="hybridMultilevel"/>
    <w:tmpl w:val="891C5F56"/>
    <w:lvl w:ilvl="0" w:tplc="C84C9D76">
      <w:start w:val="5"/>
      <w:numFmt w:val="decimal"/>
      <w:lvlText w:val="%1."/>
      <w:lvlJc w:val="left"/>
      <w:pPr>
        <w:ind w:left="1080" w:hanging="360"/>
      </w:pPr>
    </w:lvl>
    <w:lvl w:ilvl="1" w:tplc="5F1043B8">
      <w:start w:val="1"/>
      <w:numFmt w:val="lowerLetter"/>
      <w:lvlText w:val="%2."/>
      <w:lvlJc w:val="left"/>
      <w:pPr>
        <w:ind w:left="1800" w:hanging="360"/>
      </w:pPr>
    </w:lvl>
    <w:lvl w:ilvl="2" w:tplc="3EC21BBC">
      <w:start w:val="1"/>
      <w:numFmt w:val="lowerRoman"/>
      <w:lvlText w:val="%3."/>
      <w:lvlJc w:val="right"/>
      <w:pPr>
        <w:ind w:left="2520" w:hanging="180"/>
      </w:pPr>
    </w:lvl>
    <w:lvl w:ilvl="3" w:tplc="5220145E">
      <w:start w:val="1"/>
      <w:numFmt w:val="decimal"/>
      <w:lvlText w:val="%4."/>
      <w:lvlJc w:val="left"/>
      <w:pPr>
        <w:ind w:left="3240" w:hanging="360"/>
      </w:pPr>
    </w:lvl>
    <w:lvl w:ilvl="4" w:tplc="AFA61120">
      <w:start w:val="1"/>
      <w:numFmt w:val="lowerLetter"/>
      <w:lvlText w:val="%5."/>
      <w:lvlJc w:val="left"/>
      <w:pPr>
        <w:ind w:left="3960" w:hanging="360"/>
      </w:pPr>
    </w:lvl>
    <w:lvl w:ilvl="5" w:tplc="723033D8">
      <w:start w:val="1"/>
      <w:numFmt w:val="lowerRoman"/>
      <w:lvlText w:val="%6."/>
      <w:lvlJc w:val="right"/>
      <w:pPr>
        <w:ind w:left="4680" w:hanging="180"/>
      </w:pPr>
    </w:lvl>
    <w:lvl w:ilvl="6" w:tplc="464AF0E4">
      <w:start w:val="1"/>
      <w:numFmt w:val="decimal"/>
      <w:lvlText w:val="%7."/>
      <w:lvlJc w:val="left"/>
      <w:pPr>
        <w:ind w:left="5400" w:hanging="360"/>
      </w:pPr>
    </w:lvl>
    <w:lvl w:ilvl="7" w:tplc="06845A14">
      <w:start w:val="1"/>
      <w:numFmt w:val="lowerLetter"/>
      <w:lvlText w:val="%8."/>
      <w:lvlJc w:val="left"/>
      <w:pPr>
        <w:ind w:left="6120" w:hanging="360"/>
      </w:pPr>
    </w:lvl>
    <w:lvl w:ilvl="8" w:tplc="471209A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1176E1"/>
    <w:multiLevelType w:val="hybridMultilevel"/>
    <w:tmpl w:val="C63210DC"/>
    <w:lvl w:ilvl="0" w:tplc="13A04BF2">
      <w:start w:val="1"/>
      <w:numFmt w:val="decimal"/>
      <w:lvlText w:val="%1."/>
      <w:lvlJc w:val="left"/>
      <w:pPr>
        <w:tabs>
          <w:tab w:val="left" w:pos="1106"/>
        </w:tabs>
        <w:ind w:left="0" w:firstLine="720"/>
      </w:pPr>
    </w:lvl>
    <w:lvl w:ilvl="1" w:tplc="D99A87A2">
      <w:start w:val="1"/>
      <w:numFmt w:val="decimal"/>
      <w:lvlText w:val="%2)"/>
      <w:lvlJc w:val="left"/>
      <w:pPr>
        <w:tabs>
          <w:tab w:val="left" w:pos="1134"/>
        </w:tabs>
        <w:ind w:left="0" w:firstLine="720"/>
      </w:pPr>
      <w:rPr>
        <w:rFonts w:ascii="Times New Roman" w:hAnsi="Times New Roman"/>
        <w:b w:val="0"/>
        <w:i w:val="0"/>
        <w:sz w:val="28"/>
        <w:szCs w:val="28"/>
      </w:rPr>
    </w:lvl>
    <w:lvl w:ilvl="2" w:tplc="E880361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plc="A6E093FC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 w:tplc="9ECEDE76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 w:tplc="061EF730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 w:tplc="85DE114A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plc="C3901DF2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plc="3D84482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EF4"/>
    <w:rsid w:val="000C7021"/>
    <w:rsid w:val="00152928"/>
    <w:rsid w:val="002F7033"/>
    <w:rsid w:val="003F274E"/>
    <w:rsid w:val="00593180"/>
    <w:rsid w:val="005C0428"/>
    <w:rsid w:val="00660EF4"/>
    <w:rsid w:val="006676F2"/>
    <w:rsid w:val="0080291F"/>
    <w:rsid w:val="008F5072"/>
    <w:rsid w:val="00980C51"/>
    <w:rsid w:val="00C96DAD"/>
    <w:rsid w:val="00D422A2"/>
    <w:rsid w:val="00D800BB"/>
    <w:rsid w:val="00F2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B9A667-7D81-488A-B6DC-4BFABD3B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paragraph" w:styleId="a6">
    <w:name w:val="Title"/>
    <w:link w:val="a7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zh-CN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zh-CN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zh-CN"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link w:val="af4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zh-CN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zh-CN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zh-CN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zh-CN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zh-CN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zh-CN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zh-CN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zh-CN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zh-CN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zh-CN"/>
    </w:rPr>
  </w:style>
  <w:style w:type="paragraph" w:styleId="af9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character" w:customStyle="1" w:styleId="50">
    <w:name w:val="Заголовок 5 Знак"/>
    <w:link w:val="5"/>
    <w:rPr>
      <w:rFonts w:ascii="Arial" w:eastAsia="Times New Roman" w:hAnsi="Arial"/>
      <w:b/>
      <w:sz w:val="26"/>
      <w:szCs w:val="20"/>
      <w:lang w:eastAsia="ru-RU"/>
    </w:rPr>
  </w:style>
  <w:style w:type="character" w:customStyle="1" w:styleId="ad">
    <w:name w:val="Верхний колонтитул Знак"/>
    <w:link w:val="ac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Нижний колонтитул Знак"/>
    <w:link w:val="ae"/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Balloon Text"/>
    <w:basedOn w:val="a"/>
    <w:link w:val="afb"/>
    <w:semiHidden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semiHidden/>
    <w:rPr>
      <w:rFonts w:ascii="Segoe UI" w:eastAsia="Times New Roman" w:hAnsi="Segoe UI"/>
      <w:sz w:val="18"/>
      <w:szCs w:val="18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/>
      <w:b/>
      <w:spacing w:val="80"/>
      <w:sz w:val="36"/>
      <w:szCs w:val="20"/>
      <w:lang w:eastAsia="ru-RU"/>
    </w:rPr>
  </w:style>
  <w:style w:type="character" w:styleId="afc">
    <w:name w:val="Placeholder Text"/>
    <w:semiHidden/>
    <w:rPr>
      <w:color w:val="808080"/>
    </w:rPr>
  </w:style>
  <w:style w:type="paragraph" w:styleId="afd">
    <w:name w:val="Plain Text"/>
    <w:basedOn w:val="a"/>
    <w:link w:val="afe"/>
    <w:pPr>
      <w:widowControl w:val="0"/>
    </w:pPr>
    <w:rPr>
      <w:rFonts w:ascii="Courier New" w:hAnsi="Courier New"/>
    </w:rPr>
  </w:style>
  <w:style w:type="character" w:customStyle="1" w:styleId="afe">
    <w:name w:val="Текст Знак"/>
    <w:link w:val="afd"/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Наталья Владимировна Еремеева</cp:lastModifiedBy>
  <cp:revision>14</cp:revision>
  <dcterms:created xsi:type="dcterms:W3CDTF">2024-01-10T04:47:00Z</dcterms:created>
  <dcterms:modified xsi:type="dcterms:W3CDTF">2024-08-06T04:58:00Z</dcterms:modified>
</cp:coreProperties>
</file>